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0A1" w:rsidRDefault="00B730A1" w:rsidP="00B730A1">
      <w:pPr>
        <w:tabs>
          <w:tab w:val="left" w:pos="1278"/>
        </w:tabs>
        <w:jc w:val="center"/>
        <w:rPr>
          <w:rFonts w:eastAsia="Times New Roman" w:cs="Times New Roman"/>
          <w:b/>
          <w:bCs/>
          <w:sz w:val="36"/>
          <w:szCs w:val="36"/>
          <w:lang w:eastAsia="ru-RU" w:bidi="ru-RU"/>
        </w:rPr>
      </w:pPr>
      <w:r>
        <w:rPr>
          <w:noProof/>
          <w:lang w:eastAsia="ru-RU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0</wp:posOffset>
            </wp:positionV>
            <wp:extent cx="1385570" cy="1304925"/>
            <wp:effectExtent l="0" t="0" r="508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570" cy="1304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0A1" w:rsidRDefault="00B730A1" w:rsidP="00B730A1">
      <w:pPr>
        <w:tabs>
          <w:tab w:val="left" w:pos="1278"/>
        </w:tabs>
        <w:jc w:val="center"/>
        <w:rPr>
          <w:rFonts w:eastAsia="Times New Roman" w:cs="Times New Roman"/>
          <w:b/>
          <w:bCs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sz w:val="36"/>
          <w:szCs w:val="36"/>
          <w:lang w:eastAsia="ru-RU" w:bidi="ru-RU"/>
        </w:rPr>
        <w:t>О необходимости прохождения</w:t>
      </w:r>
    </w:p>
    <w:p w:rsidR="00B730A1" w:rsidRDefault="00B730A1" w:rsidP="00B730A1">
      <w:pPr>
        <w:tabs>
          <w:tab w:val="left" w:pos="1278"/>
        </w:tabs>
        <w:jc w:val="center"/>
        <w:rPr>
          <w:rFonts w:eastAsia="Times New Roman" w:cs="Times New Roman"/>
          <w:b/>
          <w:bCs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sz w:val="36"/>
          <w:szCs w:val="36"/>
          <w:lang w:eastAsia="ru-RU" w:bidi="ru-RU"/>
        </w:rPr>
        <w:t>поступающими обязательного предварительного</w:t>
      </w:r>
    </w:p>
    <w:p w:rsidR="00B730A1" w:rsidRDefault="00B730A1" w:rsidP="00B730A1">
      <w:pPr>
        <w:tabs>
          <w:tab w:val="left" w:pos="1278"/>
        </w:tabs>
        <w:jc w:val="center"/>
      </w:pPr>
      <w:r>
        <w:rPr>
          <w:rFonts w:eastAsia="Times New Roman" w:cs="Times New Roman"/>
          <w:b/>
          <w:bCs/>
          <w:sz w:val="36"/>
          <w:szCs w:val="36"/>
          <w:lang w:eastAsia="ru-RU" w:bidi="ru-RU"/>
        </w:rPr>
        <w:t>медицинского осмотра (обследования)</w:t>
      </w:r>
    </w:p>
    <w:p w:rsidR="00B730A1" w:rsidRDefault="00B730A1" w:rsidP="00B730A1">
      <w:pPr>
        <w:tabs>
          <w:tab w:val="left" w:pos="1278"/>
        </w:tabs>
        <w:jc w:val="center"/>
      </w:pPr>
    </w:p>
    <w:p w:rsidR="00B730A1" w:rsidRDefault="00B730A1" w:rsidP="00B730A1">
      <w:pPr>
        <w:tabs>
          <w:tab w:val="left" w:pos="1278"/>
        </w:tabs>
        <w:jc w:val="both"/>
        <w:rPr>
          <w:rStyle w:val="1"/>
          <w:rFonts w:eastAsia="Times New Roman" w:cs="Times New Roman"/>
          <w:color w:val="000000"/>
          <w:sz w:val="26"/>
          <w:szCs w:val="26"/>
          <w:lang w:eastAsia="ru-RU" w:bidi="ru-RU"/>
        </w:rPr>
      </w:pPr>
      <w:r>
        <w:rPr>
          <w:rFonts w:eastAsia="Times New Roman" w:cs="Times New Roman"/>
          <w:lang w:eastAsia="ru-RU" w:bidi="ru-RU"/>
        </w:rPr>
        <w:tab/>
      </w:r>
      <w:r>
        <w:rPr>
          <w:rFonts w:eastAsia="Times New Roman" w:cs="Times New Roman"/>
          <w:sz w:val="26"/>
          <w:szCs w:val="26"/>
          <w:lang w:eastAsia="ru-RU" w:bidi="ru-RU"/>
        </w:rPr>
        <w:t xml:space="preserve">Всем поступающим в Техникум абитуриентам при подаче документов необходимо предоставить оригинал или копию медицинской справки, содержащую сведения о проведении медицинского осмотра в порядке, установленном при заключении трудового договора или служебного контракта по соответствующей профессии или специальности, утвержденный постановлением Правительства Российской Федерации от </w:t>
      </w:r>
      <w:bookmarkStart w:id="0" w:name="_GoBack"/>
      <w:bookmarkEnd w:id="0"/>
      <w:r>
        <w:rPr>
          <w:rFonts w:eastAsia="Times New Roman" w:cs="Times New Roman"/>
          <w:sz w:val="26"/>
          <w:szCs w:val="26"/>
          <w:lang w:eastAsia="ru-RU" w:bidi="ru-RU"/>
        </w:rPr>
        <w:t>14 августа 2013г. №697.</w:t>
      </w:r>
    </w:p>
    <w:p w:rsidR="00B730A1" w:rsidRDefault="00B730A1" w:rsidP="00B730A1">
      <w:pPr>
        <w:tabs>
          <w:tab w:val="left" w:pos="1278"/>
        </w:tabs>
        <w:jc w:val="both"/>
        <w:rPr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color w:val="000000"/>
          <w:sz w:val="26"/>
          <w:szCs w:val="26"/>
          <w:lang w:eastAsia="ru-RU" w:bidi="ru-RU"/>
        </w:rPr>
        <w:tab/>
        <w:t xml:space="preserve">Перечень необходимых исследований, врачей-специалистов определен приказом Министерства  здравоохранения РФ от 28.01.2021 №29Н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работах с вредными и (или)  опасными условиями труда», </w:t>
      </w:r>
      <w:r>
        <w:rPr>
          <w:rStyle w:val="1"/>
          <w:rFonts w:eastAsia="Times New Roman" w:cs="Times New Roman"/>
          <w:color w:val="000000"/>
          <w:sz w:val="26"/>
          <w:szCs w:val="26"/>
          <w:lang w:eastAsia="ar-SA" w:bidi="ar-SA"/>
        </w:rPr>
        <w:t xml:space="preserve"> конкретно:</w:t>
      </w:r>
    </w:p>
    <w:p w:rsidR="00B730A1" w:rsidRDefault="00B730A1" w:rsidP="00B730A1">
      <w:pPr>
        <w:ind w:firstLine="388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Fonts w:eastAsia="Times New Roman" w:cs="Times New Roman"/>
          <w:sz w:val="26"/>
          <w:szCs w:val="26"/>
          <w:lang w:eastAsia="ru-RU" w:bidi="ru-RU"/>
        </w:rPr>
        <w:t>1) осмотр специалистами: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</w:t>
      </w:r>
      <w:proofErr w:type="spellStart"/>
      <w:r>
        <w:rPr>
          <w:rStyle w:val="1"/>
          <w:rFonts w:eastAsia="Times New Roman" w:cs="Times New Roman"/>
          <w:sz w:val="26"/>
          <w:szCs w:val="26"/>
          <w:lang w:eastAsia="ru-RU" w:bidi="ru-RU"/>
        </w:rPr>
        <w:t>дерматовенеролог</w:t>
      </w:r>
      <w:proofErr w:type="spellEnd"/>
      <w:r>
        <w:rPr>
          <w:rStyle w:val="1"/>
          <w:rFonts w:eastAsia="Times New Roman" w:cs="Times New Roman"/>
          <w:sz w:val="26"/>
          <w:szCs w:val="26"/>
          <w:lang w:eastAsia="ru-RU" w:bidi="ru-RU"/>
        </w:rPr>
        <w:t>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отоларинголог;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стоматолог;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гинеколог</w:t>
      </w:r>
      <w:bookmarkStart w:id="1" w:name="2"/>
      <w:bookmarkEnd w:id="1"/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(для девушек/женщин);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психиатр, нарколог;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невролог;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терапевт /педиатр (в зависимости от возраста);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Fonts w:eastAsia="Times New Roman" w:cs="Times New Roman"/>
          <w:sz w:val="26"/>
          <w:szCs w:val="26"/>
          <w:lang w:eastAsia="ru-RU" w:bidi="ru-RU"/>
        </w:rPr>
        <w:t>2) лабораторно-инструментальные исследования: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рентгенография грудной клетки;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исследования крови на сифилис;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мазки на гонорею;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исследования на носительство возбудителей кишечных инфекций и серологическое обследование на брюшной тиф;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исследования на гельминтозы;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мазок из зева и носа на наличие патогенного стафилококка;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клинический анализ крови;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клинический анализ мочи;</w:t>
      </w:r>
    </w:p>
    <w:p w:rsidR="00B730A1" w:rsidRDefault="00B730A1" w:rsidP="00B730A1">
      <w:pPr>
        <w:pStyle w:val="a3"/>
        <w:tabs>
          <w:tab w:val="left" w:pos="1278"/>
        </w:tabs>
        <w:ind w:firstLine="415"/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электрокардиография;</w:t>
      </w:r>
    </w:p>
    <w:p w:rsidR="00B730A1" w:rsidRDefault="00B730A1" w:rsidP="00B730A1">
      <w:pPr>
        <w:pStyle w:val="a3"/>
        <w:tabs>
          <w:tab w:val="left" w:pos="1278"/>
        </w:tabs>
        <w:jc w:val="both"/>
        <w:rPr>
          <w:rStyle w:val="1"/>
          <w:rFonts w:eastAsia="Times New Roman" w:cs="Times New Roman"/>
          <w:sz w:val="26"/>
          <w:szCs w:val="26"/>
          <w:lang w:eastAsia="ru-RU" w:bidi="ru-RU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- биохимический скрининг: содержание в сыворотке крови глюкозы, холестерина.</w:t>
      </w:r>
    </w:p>
    <w:p w:rsidR="00B730A1" w:rsidRDefault="00B730A1" w:rsidP="00B730A1">
      <w:pPr>
        <w:pStyle w:val="a3"/>
        <w:tabs>
          <w:tab w:val="left" w:pos="1278"/>
        </w:tabs>
        <w:jc w:val="both"/>
        <w:rPr>
          <w:sz w:val="26"/>
          <w:szCs w:val="26"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       3) группа </w:t>
      </w:r>
      <w:proofErr w:type="gramStart"/>
      <w:r>
        <w:rPr>
          <w:rStyle w:val="1"/>
          <w:rFonts w:eastAsia="Times New Roman" w:cs="Times New Roman"/>
          <w:sz w:val="26"/>
          <w:szCs w:val="26"/>
          <w:lang w:eastAsia="ru-RU" w:bidi="ru-RU"/>
        </w:rPr>
        <w:t>здоровья,  группа</w:t>
      </w:r>
      <w:proofErr w:type="gramEnd"/>
      <w:r>
        <w:rPr>
          <w:rStyle w:val="1"/>
          <w:rFonts w:eastAsia="Times New Roman" w:cs="Times New Roman"/>
          <w:sz w:val="26"/>
          <w:szCs w:val="26"/>
          <w:lang w:eastAsia="ru-RU" w:bidi="ru-RU"/>
        </w:rPr>
        <w:t xml:space="preserve"> по физкультуре.</w:t>
      </w:r>
    </w:p>
    <w:p w:rsidR="00B730A1" w:rsidRDefault="00B730A1" w:rsidP="00B730A1">
      <w:pPr>
        <w:pStyle w:val="a3"/>
        <w:tabs>
          <w:tab w:val="left" w:pos="1278"/>
        </w:tabs>
        <w:jc w:val="both"/>
        <w:rPr>
          <w:sz w:val="26"/>
          <w:szCs w:val="26"/>
        </w:rPr>
      </w:pPr>
    </w:p>
    <w:p w:rsidR="00832838" w:rsidRPr="00B730A1" w:rsidRDefault="00B730A1" w:rsidP="0012162C">
      <w:pPr>
        <w:pStyle w:val="a3"/>
        <w:tabs>
          <w:tab w:val="left" w:pos="1278"/>
        </w:tabs>
        <w:jc w:val="both"/>
        <w:rPr>
          <w:b/>
        </w:rPr>
      </w:pPr>
      <w:r>
        <w:rPr>
          <w:rStyle w:val="1"/>
          <w:rFonts w:eastAsia="Times New Roman" w:cs="Times New Roman"/>
          <w:sz w:val="26"/>
          <w:szCs w:val="26"/>
          <w:lang w:eastAsia="ru-RU" w:bidi="ru-RU"/>
        </w:rPr>
        <w:tab/>
      </w:r>
      <w:r w:rsidRPr="00B730A1">
        <w:rPr>
          <w:rStyle w:val="1"/>
          <w:rFonts w:eastAsia="Times New Roman" w:cs="Times New Roman"/>
          <w:b/>
          <w:sz w:val="26"/>
          <w:szCs w:val="26"/>
          <w:lang w:eastAsia="ru-RU" w:bidi="ru-RU"/>
        </w:rPr>
        <w:t>Медицинская справка признается действительной, если она получена не</w:t>
      </w:r>
      <w:r w:rsidR="0012162C">
        <w:rPr>
          <w:rStyle w:val="1"/>
          <w:rFonts w:eastAsia="Times New Roman" w:cs="Times New Roman"/>
          <w:b/>
          <w:sz w:val="26"/>
          <w:szCs w:val="26"/>
          <w:lang w:eastAsia="ru-RU" w:bidi="ru-RU"/>
        </w:rPr>
        <w:t xml:space="preserve"> </w:t>
      </w:r>
      <w:r w:rsidRPr="00B730A1">
        <w:rPr>
          <w:rStyle w:val="1"/>
          <w:rFonts w:eastAsia="Times New Roman" w:cs="Times New Roman"/>
          <w:b/>
          <w:sz w:val="26"/>
          <w:szCs w:val="26"/>
          <w:lang w:eastAsia="ru-RU" w:bidi="ru-RU"/>
        </w:rPr>
        <w:t>ранее года до дня завершения приема документов</w:t>
      </w:r>
      <w:r w:rsidR="0012162C">
        <w:rPr>
          <w:rStyle w:val="1"/>
          <w:rFonts w:eastAsia="Times New Roman" w:cs="Times New Roman"/>
          <w:b/>
          <w:sz w:val="26"/>
          <w:szCs w:val="26"/>
          <w:lang w:eastAsia="ru-RU" w:bidi="ru-RU"/>
        </w:rPr>
        <w:t>.</w:t>
      </w:r>
    </w:p>
    <w:sectPr w:rsidR="00832838" w:rsidRPr="00B730A1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A1"/>
    <w:rsid w:val="0012162C"/>
    <w:rsid w:val="00671EA3"/>
    <w:rsid w:val="00832838"/>
    <w:rsid w:val="00B7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A63EF-E7CD-48A2-B0A3-01931582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0A1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730A1"/>
  </w:style>
  <w:style w:type="paragraph" w:customStyle="1" w:styleId="a3">
    <w:name w:val="Содержимое таблицы"/>
    <w:basedOn w:val="a"/>
    <w:rsid w:val="00B73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2025-02-27T04:29:00Z</dcterms:created>
  <dcterms:modified xsi:type="dcterms:W3CDTF">2026-02-17T07:42:00Z</dcterms:modified>
</cp:coreProperties>
</file>